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C8" w:rsidRPr="00E341C8" w:rsidRDefault="00E341C8" w:rsidP="00E341C8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341C8">
        <w:rPr>
          <w:rFonts w:ascii="Times New Roman" w:hAnsi="Times New Roman" w:cs="Times New Roman"/>
          <w:bCs/>
          <w:sz w:val="24"/>
          <w:szCs w:val="24"/>
        </w:rPr>
        <w:t>Обращаем Ваше внимание, что реализация дополнительных образовательных программ в дистанционном формате и в формате индивидуальных занятий проходят по утвержденному расписанию и в соответствии с "Положением о реализации дополнительных общеобразовательных программ с применением электронного обучения и дистанционных образовательных технологий".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работы в дистанционном режиме </w:t>
      </w:r>
      <w:proofErr w:type="gram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тренера-преподаватели</w:t>
      </w:r>
      <w:proofErr w:type="gram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используют разнообразные мессенджеры и программы для видеосвязи (выбор программ осуществляется в зависимости от технических возможностей обучающихся).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Инструкции по работе в программах </w:t>
      </w:r>
    </w:p>
    <w:p w:rsidR="00E341C8" w:rsidRPr="00E341C8" w:rsidRDefault="00E341C8" w:rsidP="00E341C8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Инструкция по работе в 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hyperlink r:id="rId6" w:tooltip="Ссылка: https://social.hse.ru/data/2020/03/27/1553734999/%D0%98%D0%BD%D1%81%D1%82%D1%80%D1%83%D0%BA%D1%86%D0%B8%D1%8F%20%D0%BF%D0%BE%20%D1%80%D0%B0%D0%B1%D0%BE%D1%82%D0%B5%20%D1%81%20Zoom%20%D0%B4%D0%BB%D1%8F%20%D0%BF%D1%80%D0%B5%D0%BF%D0%BE%D0%B4%D0%B0%D0%B2%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текстов</w:t>
        </w:r>
        <w:bookmarkStart w:id="0" w:name="_GoBack"/>
        <w:bookmarkEnd w:id="0"/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ое описание</w:t>
        </w:r>
      </w:hyperlink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"https://www.youtube.com/watch?v=IyVUCjEywAo" </w:instrText>
      </w: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E341C8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видеоинструкция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41C8" w:rsidRPr="00E341C8" w:rsidRDefault="00E341C8" w:rsidP="00E341C8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Инструкция по работе в 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hyperlink r:id="rId7" w:tooltip="Ссылка: https://whatsism.com/instruction/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текстовое описание</w:t>
        </w:r>
      </w:hyperlink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"https://www.youtube.com/watch?time_continue=192&amp;v=HuMYL-nh3N4&amp;feature=emb_logo" </w:instrText>
      </w: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E341C8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видеоинструкция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Ссылки на материалы для удаленного (дистанционного) режима будут размещаться в данном сообщении, а также будут направлены тренерами-преподавателями учащимся и (или) родителям посредством личных сообщений одним из следующих способов: через мессенджер 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sms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-сообщений, на адреса электронной почты, сообщений в социальных сетях.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материал для дистанционного обучения</w:t>
      </w:r>
    </w:p>
    <w:p w:rsidR="00E341C8" w:rsidRPr="00E341C8" w:rsidRDefault="00882B3C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E341C8"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План тренировочного занятия</w:t>
        </w:r>
      </w:hyperlink>
      <w:r w:rsidR="00E341C8"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МБУ ДО ДЮСШ № 11  для </w:t>
      </w:r>
      <w:proofErr w:type="gram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использовать обучение в дистанционной форме, с использованием образовательного интернет – </w:t>
      </w:r>
      <w:hyperlink r:id="rId9" w:tgtFrame="_blank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ресурса «Российская электронная школа», </w:t>
        </w:r>
      </w:hyperlink>
      <w:hyperlink r:id="rId10" w:tgtFrame="_blank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"физическая культура 167"</w:t>
        </w:r>
      </w:hyperlink>
      <w:hyperlink r:id="rId11" w:tgtFrame="_blank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hyperlink>
    </w:p>
    <w:p w:rsidR="00E341C8" w:rsidRPr="00E341C8" w:rsidRDefault="00882B3C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tgtFrame="_blank" w:history="1">
        <w:r w:rsidR="00E341C8"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«Российская электронная школа»</w:t>
        </w:r>
      </w:hyperlink>
      <w:r w:rsidR="00E341C8"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— информационно-образовательная среда, открывающая равный доступ к качественному общему образованию независимо от социокультурных условий.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платформы 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"Молодые профессионалы" - </w:t>
      </w:r>
      <w:hyperlink r:id="rId13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www.worldskills.ru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Московский образовательный телеканал (в режиме прямого эфира) -  </w:t>
      </w:r>
      <w:hyperlink r:id="rId14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www.mosobr.tv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"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Олимпиум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-   </w:t>
      </w:r>
      <w:hyperlink r:id="rId15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www.olimpium.ru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"Мои достижения" -  </w:t>
      </w:r>
      <w:hyperlink r:id="rId16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www.miskills.ru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"Билет в будущее" -  </w:t>
      </w:r>
      <w:hyperlink r:id="rId17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www.site.bilet.worldskills.ru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"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Маркетплейс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услуг" - </w:t>
      </w:r>
      <w:hyperlink r:id="rId18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www.elducation.ru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341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    </w:t>
      </w:r>
      <w:proofErr w:type="spellStart"/>
      <w:proofErr w:type="gramStart"/>
      <w:r w:rsidRPr="00E341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Cc</w:t>
      </w:r>
      <w:proofErr w:type="gramEnd"/>
      <w:r w:rsidRPr="00E341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ылки</w:t>
      </w:r>
      <w:proofErr w:type="spellEnd"/>
      <w:r w:rsidRPr="00E341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на видео комплексов ОФП:  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 </w:t>
      </w:r>
      <w:hyperlink r:id="rId19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https://youtu.be/cEl6Z9tiTqs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- </w:t>
      </w:r>
      <w:hyperlink r:id="rId20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https://youtu.be/WXpm430zZmA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 </w:t>
      </w:r>
      <w:hyperlink r:id="rId21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https://youtu.be/YxOapmIULns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- </w:t>
      </w:r>
      <w:hyperlink r:id="rId22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https://youtu.be/7Vx1wRhENxI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 </w:t>
      </w:r>
      <w:hyperlink r:id="rId23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https://youtu.be/cNWjrnPONPI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hyperlink r:id="rId24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https://youtu.be/-B3CtPtQEi</w:t>
        </w:r>
      </w:hyperlink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реализации перехода на дистанционное обучение открыты консультационные линии:</w:t>
      </w:r>
    </w:p>
    <w:p w:rsidR="00E341C8" w:rsidRPr="00E341C8" w:rsidRDefault="00E341C8" w:rsidP="00E341C8">
      <w:pPr>
        <w:spacing w:before="100" w:beforeAutospacing="1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30-33-84 – Волкова Ирина Валентиновна – заместитель директора по учебной работе МБУ ДО ДЮСШ 11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ahoma" w:eastAsia="Times New Roman" w:hAnsi="Tahoma" w:cs="Tahoma"/>
          <w:bCs/>
          <w:sz w:val="24"/>
          <w:szCs w:val="24"/>
          <w:lang w:eastAsia="ru-RU"/>
        </w:rPr>
        <w:t>﻿</w:t>
      </w:r>
      <w:hyperlink r:id="rId25" w:history="1">
        <w:r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dush11@mail.ru</w:t>
        </w:r>
      </w:hyperlink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адрес электронной почты МБУ ДО ДЮСШ 11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Дистанционное обучение реализуется на основании утвержденных Дополнительных общеразвивающих и предпрофессиональных программ, индивидуальных планов, конспектов и 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видеотренировок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разработанных тренерами-преподавателями. </w:t>
      </w:r>
    </w:p>
    <w:p w:rsidR="00E341C8" w:rsidRPr="00E341C8" w:rsidRDefault="00882B3C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26" w:history="1">
        <w:r w:rsidR="00E341C8" w:rsidRPr="00E341C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Заявление о переходе на дистанционную форму обучения</w:t>
        </w:r>
      </w:hyperlink>
      <w:r w:rsidR="00E341C8"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</w:p>
    <w:p w:rsidR="00E341C8" w:rsidRPr="00E341C8" w:rsidRDefault="00882B3C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fldChar w:fldCharType="begin"/>
      </w:r>
      <w:r>
        <w:instrText xml:space="preserve"> HYPERLINK "https://dyssh.my1.ru/Dokumenti/sorevnovania/pamjatka_roditeljam_o_distan_obraz.docx" </w:instrText>
      </w:r>
      <w:r>
        <w:fldChar w:fldCharType="separate"/>
      </w:r>
      <w:r w:rsidR="00E341C8" w:rsidRPr="00E341C8"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ПАМЯТКА для РОДИТЕЛЕЙ по организации дистанционного обучения</w:t>
      </w:r>
      <w:r>
        <w:rPr>
          <w:rStyle w:val="a6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="00E341C8"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1C8" w:rsidRPr="00E341C8" w:rsidRDefault="00E341C8" w:rsidP="00E341C8">
      <w:pPr>
        <w:spacing w:before="100" w:beforeAutospacing="1" w:after="100" w:afterAutospacing="1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341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«Тренируйся дома. Спорт - норма жизни!»</w:t>
      </w:r>
    </w:p>
    <w:p w:rsidR="00E341C8" w:rsidRPr="00E341C8" w:rsidRDefault="00E341C8" w:rsidP="00E341C8">
      <w:pPr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«Тренируйся дома. Спорт - норма жизни!» - под таким девизом продолжают свою работу в условиях самоизоляции тренеры-преподаватели МБУ ДО ДЮСШ № 11. Преподаватели и воспитанники в режиме онлайн обсуждают выполнение домашних заданий, обговаривают упражнения на текущий день. В наше время это не сложно. Есть электронная почта, </w:t>
      </w:r>
      <w:proofErr w:type="spellStart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E34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другие средства связи. Такие отчеты позволяют отслеживать ход занятий и правильность выполнения упражнений. Ребята с присущим спортсменам азартом делятся своими успехами в выполнении заданий и стараются превзойти свой результат и результат партнеров, тем самым сохраняя дух соревнований. Конечно, полноценные занятия дома наладить довольно проблематично, но поддержать на уровне свою физическую форму вполне возможно. И мы уверены, когда ребята смогут вернуться к нормальной тренировочной работе и продолжить спортивный сезон, они порадуют нас своими новыми победами.</w:t>
      </w:r>
    </w:p>
    <w:p w:rsidR="00B33866" w:rsidRPr="00E341C8" w:rsidRDefault="00B33866" w:rsidP="00E341C8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B33866" w:rsidRPr="00E3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673"/>
    <w:multiLevelType w:val="multilevel"/>
    <w:tmpl w:val="749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B0187B"/>
    <w:multiLevelType w:val="multilevel"/>
    <w:tmpl w:val="B71C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060F7D"/>
    <w:multiLevelType w:val="multilevel"/>
    <w:tmpl w:val="E06A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51928"/>
    <w:multiLevelType w:val="multilevel"/>
    <w:tmpl w:val="B1A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DB"/>
    <w:rsid w:val="0010026C"/>
    <w:rsid w:val="00107594"/>
    <w:rsid w:val="00190003"/>
    <w:rsid w:val="001E4F36"/>
    <w:rsid w:val="00296B3D"/>
    <w:rsid w:val="00311FEA"/>
    <w:rsid w:val="00343ED6"/>
    <w:rsid w:val="003F2895"/>
    <w:rsid w:val="004133F9"/>
    <w:rsid w:val="00425A1F"/>
    <w:rsid w:val="004B494B"/>
    <w:rsid w:val="00613673"/>
    <w:rsid w:val="00882B3C"/>
    <w:rsid w:val="008A7CD4"/>
    <w:rsid w:val="008E1B62"/>
    <w:rsid w:val="009F1630"/>
    <w:rsid w:val="00A71ADB"/>
    <w:rsid w:val="00A90176"/>
    <w:rsid w:val="00B33866"/>
    <w:rsid w:val="00C2771A"/>
    <w:rsid w:val="00CF3B6C"/>
    <w:rsid w:val="00E341C8"/>
    <w:rsid w:val="00E853A9"/>
    <w:rsid w:val="00E946B2"/>
    <w:rsid w:val="00EE1228"/>
    <w:rsid w:val="00F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36"/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F36"/>
    <w:rPr>
      <w:b/>
      <w:bCs/>
    </w:rPr>
  </w:style>
  <w:style w:type="paragraph" w:styleId="a4">
    <w:name w:val="No Spacing"/>
    <w:uiPriority w:val="1"/>
    <w:qFormat/>
    <w:rsid w:val="001E4F36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07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759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2B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36"/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F36"/>
    <w:rPr>
      <w:b/>
      <w:bCs/>
    </w:rPr>
  </w:style>
  <w:style w:type="paragraph" w:styleId="a4">
    <w:name w:val="No Spacing"/>
    <w:uiPriority w:val="1"/>
    <w:qFormat/>
    <w:rsid w:val="001E4F36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07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759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2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port-11.ru/upload/iblock/180/180525689f7dd9b3e9e369b2014bd369.doc" TargetMode="External"/><Relationship Id="rId13" Type="http://schemas.openxmlformats.org/officeDocument/2006/relationships/hyperlink" Target="https://mail.yandex.ru/re.jsx?h=a,ng-1OjhhzqD8yoL0g_iOog&amp;l=aHR0cDovL3d3dy5wY2JpLnJ1Lw" TargetMode="External"/><Relationship Id="rId18" Type="http://schemas.openxmlformats.org/officeDocument/2006/relationships/hyperlink" Target="https://mail.yandex.ru/re.jsx?h=a,ng-1OjhhzqD8yoL0g_iOog&amp;l=aHR0cDovL3d3dy5wY2JpLnJ1Lw" TargetMode="External"/><Relationship Id="rId26" Type="http://schemas.openxmlformats.org/officeDocument/2006/relationships/hyperlink" Target="https://dyssh.my1.ru/Dokumenti/sorevnovania/zajavlenie_roditelja_distan_obuch_2020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YxOapmIULns" TargetMode="External"/><Relationship Id="rId7" Type="http://schemas.openxmlformats.org/officeDocument/2006/relationships/hyperlink" Target="https://whatsism.com/instruction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mail.yandex.ru/re.jsx?h=a,ng-1OjhhzqD8yoL0g_iOog&amp;l=aHR0cDovL3d3dy5wY2JpLnJ1Lw" TargetMode="External"/><Relationship Id="rId25" Type="http://schemas.openxmlformats.org/officeDocument/2006/relationships/hyperlink" Target="mailto:dush1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yandex.ru/re.jsx?h=a,ng-1OjhhzqD8yoL0g_iOog&amp;l=aHR0cDovL3d3dy5wY2JpLnJ1Lw" TargetMode="External"/><Relationship Id="rId20" Type="http://schemas.openxmlformats.org/officeDocument/2006/relationships/hyperlink" Target="https://youtu.be/WXpm430zZ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cial.hse.ru/data/2020/03/27/1553734999/%D0%98%D0%BD%D1%81%D1%82%D1%80%D1%83%D0%BA%D1%86%D0%B8%D1%8F%20%D0%BF%D0%BE%20%D1%80%D0%B0%D0%B1%D0%BE%D1%82%D0%B5%20%D1%81%20Zoom%20%D0%B4%D0%BB%D1%8F%20%D0%BF%D1%80%D0%B5%D0%BF%D0%BE%D0%B4%D0%B0%D0%B2%D0%B0%D1%82%D0%B5%D0%BB%D0%B5%D0%B8%CC%86.pdf" TargetMode="Externa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youtu.be/-B3CtPtQ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re.jsx?h=a,ng-1OjhhzqD8yoL0g_iOog&amp;l=aHR0cDovL3d3dy5wY2JpLnJ1Lw" TargetMode="External"/><Relationship Id="rId23" Type="http://schemas.openxmlformats.org/officeDocument/2006/relationships/hyperlink" Target="https://youtu.be/cNWjrnPONP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ites.google.com/site/fiziceskaakultura167/distancionnoe-obucenie" TargetMode="External"/><Relationship Id="rId19" Type="http://schemas.openxmlformats.org/officeDocument/2006/relationships/hyperlink" Target="https://youtu.be/cEl6Z9tiTq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mail.yandex.ru/re.jsx?h=a,ng-1OjhhzqD8yoL0g_iOog&amp;l=aHR0cDovL3d3dy5wY2JpLnJ1Lw" TargetMode="External"/><Relationship Id="rId22" Type="http://schemas.openxmlformats.org/officeDocument/2006/relationships/hyperlink" Target="https://youtu.be/7Vx1wRhENx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2021-10-25T10:03:00Z</dcterms:created>
  <dcterms:modified xsi:type="dcterms:W3CDTF">2021-10-25T10:07:00Z</dcterms:modified>
</cp:coreProperties>
</file>